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1" w:rsidRDefault="00511371" w:rsidP="00511371">
      <w:pPr>
        <w:ind w:firstLineChars="300" w:firstLine="1066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宿松县妇女联合会</w:t>
      </w:r>
      <w:r>
        <w:rPr>
          <w:rFonts w:ascii="宋体" w:hAnsi="宋体"/>
          <w:b/>
          <w:sz w:val="36"/>
          <w:szCs w:val="36"/>
        </w:rPr>
        <w:t>2020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度一般公共预算财政</w:t>
      </w:r>
    </w:p>
    <w:p w:rsidR="00511371" w:rsidRDefault="00511371" w:rsidP="0051137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511371" w:rsidRDefault="00511371" w:rsidP="00511371">
      <w:pPr>
        <w:jc w:val="center"/>
        <w:rPr>
          <w:rFonts w:ascii="楷体_GB2312" w:eastAsia="楷体_GB2312"/>
          <w:szCs w:val="32"/>
        </w:rPr>
      </w:pPr>
    </w:p>
    <w:p w:rsidR="00511371" w:rsidRDefault="00511371" w:rsidP="00511371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511371" w:rsidRDefault="00511371" w:rsidP="00511371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一、2020年度一般公共预算财政拨款“三公”经费支出决算表</w:t>
      </w:r>
    </w:p>
    <w:p w:rsidR="00511371" w:rsidRDefault="00511371" w:rsidP="00511371">
      <w:pPr>
        <w:ind w:firstLineChars="2298" w:firstLine="7212"/>
        <w:rPr>
          <w:rFonts w:ascii="仿宋_GB2312" w:hAnsi="仿宋_GB2312" w:cs="仿宋_GB2312"/>
          <w:szCs w:val="32"/>
        </w:rPr>
      </w:pPr>
    </w:p>
    <w:p w:rsidR="00511371" w:rsidRDefault="00511371" w:rsidP="00511371">
      <w:pPr>
        <w:ind w:firstLineChars="2298" w:firstLine="7212"/>
        <w:rPr>
          <w:rFonts w:ascii="仿宋_GB2312" w:hAnsi="仿宋_GB2312" w:cs="仿宋_GB2312"/>
          <w:szCs w:val="32"/>
        </w:rPr>
      </w:pPr>
    </w:p>
    <w:p w:rsidR="00511371" w:rsidRDefault="00511371" w:rsidP="00511371">
      <w:pPr>
        <w:ind w:firstLineChars="2298" w:firstLine="7212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00"/>
      </w:tblPr>
      <w:tblGrid>
        <w:gridCol w:w="4379"/>
        <w:gridCol w:w="2157"/>
        <w:gridCol w:w="2220"/>
      </w:tblGrid>
      <w:tr w:rsidR="00511371" w:rsidTr="005B4B9E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B4B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B4B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B4B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511371" w:rsidTr="005B4B9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B4B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04AD8" w:rsidP="00504AD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04AD8" w:rsidP="00504AD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1.35</w:t>
            </w:r>
            <w:r w:rsidR="0051137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511371" w:rsidTr="005B4B9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11371" w:rsidTr="005B4B9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04AD8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04AD8" w:rsidP="00504A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1.35</w:t>
            </w:r>
          </w:p>
        </w:tc>
      </w:tr>
      <w:tr w:rsidR="00511371" w:rsidTr="005B4B9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11371" w:rsidTr="005B4B9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11371" w:rsidTr="005B4B9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371" w:rsidRDefault="00511371" w:rsidP="005B4B9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11371" w:rsidRDefault="00511371" w:rsidP="00511371">
      <w:pPr>
        <w:rPr>
          <w:rFonts w:ascii="黑体" w:eastAsia="黑体" w:hAnsi="黑体"/>
          <w:szCs w:val="32"/>
        </w:rPr>
      </w:pPr>
      <w:r>
        <w:rPr>
          <w:rFonts w:ascii="仿宋_GB2312" w:hAnsi="仿宋" w:hint="eastAsia"/>
          <w:color w:val="FF0000"/>
          <w:szCs w:val="32"/>
        </w:rPr>
        <w:t xml:space="preserve">   </w:t>
      </w:r>
      <w:r>
        <w:rPr>
          <w:rFonts w:ascii="黑体" w:eastAsia="黑体" w:hAnsi="黑体" w:hint="eastAsia"/>
          <w:szCs w:val="32"/>
        </w:rPr>
        <w:t xml:space="preserve">                                  </w:t>
      </w:r>
    </w:p>
    <w:p w:rsidR="00511371" w:rsidRDefault="00511371" w:rsidP="00511371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、2020年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511371" w:rsidRDefault="00511371" w:rsidP="00511371">
      <w:pPr>
        <w:ind w:firstLineChars="200" w:firstLine="630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511371" w:rsidRDefault="00511371" w:rsidP="00511371">
      <w:pPr>
        <w:ind w:firstLineChars="200"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宿松县妇女联合会2020年度一般公共预算财政拨款“三公”</w:t>
      </w:r>
      <w:r>
        <w:rPr>
          <w:rFonts w:ascii="仿宋_GB2312" w:hAnsi="仿宋" w:hint="eastAsia"/>
          <w:szCs w:val="32"/>
        </w:rPr>
        <w:lastRenderedPageBreak/>
        <w:t>经费支出预算为</w:t>
      </w:r>
      <w:r w:rsidR="00504AD8">
        <w:rPr>
          <w:rFonts w:ascii="仿宋_GB2312" w:hAnsi="仿宋" w:hint="eastAsia"/>
          <w:szCs w:val="32"/>
        </w:rPr>
        <w:t>0.6</w:t>
      </w:r>
      <w:r>
        <w:rPr>
          <w:rFonts w:ascii="仿宋_GB2312" w:hAnsi="仿宋" w:hint="eastAsia"/>
          <w:szCs w:val="32"/>
        </w:rPr>
        <w:t>万元，支出决算为</w:t>
      </w:r>
      <w:r w:rsidR="00504AD8">
        <w:rPr>
          <w:rFonts w:ascii="仿宋_GB2312" w:hAnsi="仿宋" w:hint="eastAsia"/>
          <w:szCs w:val="32"/>
        </w:rPr>
        <w:t>1.35</w:t>
      </w:r>
      <w:r>
        <w:rPr>
          <w:rFonts w:ascii="仿宋_GB2312" w:hAnsi="仿宋" w:hint="eastAsia"/>
          <w:szCs w:val="32"/>
        </w:rPr>
        <w:t>万元，完成预算的</w:t>
      </w:r>
      <w:r w:rsidR="00504AD8">
        <w:rPr>
          <w:rFonts w:ascii="仿宋_GB2312" w:hAnsi="仿宋" w:hint="eastAsia"/>
          <w:szCs w:val="32"/>
        </w:rPr>
        <w:t>225</w:t>
      </w:r>
      <w:r>
        <w:rPr>
          <w:rFonts w:ascii="仿宋_GB2312" w:hAnsi="仿宋" w:hint="eastAsia"/>
          <w:szCs w:val="32"/>
        </w:rPr>
        <w:t>%，决算数大于预算数的主要原因是</w:t>
      </w:r>
      <w:r w:rsidR="00504AD8">
        <w:rPr>
          <w:rFonts w:ascii="仿宋_GB2312" w:hAnsi="仿宋" w:hint="eastAsia"/>
          <w:szCs w:val="32"/>
        </w:rPr>
        <w:t>招商引资任务增加</w:t>
      </w:r>
      <w:r w:rsidR="00360114">
        <w:rPr>
          <w:rFonts w:ascii="仿宋_GB2312" w:hAnsi="仿宋" w:hint="eastAsia"/>
          <w:szCs w:val="32"/>
        </w:rPr>
        <w:t>，洽谈接待工作增多</w:t>
      </w:r>
      <w:r>
        <w:rPr>
          <w:rFonts w:ascii="仿宋_GB2312" w:hAnsi="仿宋" w:hint="eastAsia"/>
          <w:szCs w:val="32"/>
        </w:rPr>
        <w:t>。为全面反映“三公”经费支出，本次公布的“三公”经费决算为部门总数，</w:t>
      </w:r>
      <w:r w:rsidR="00360114">
        <w:rPr>
          <w:rFonts w:ascii="仿宋_GB2312" w:hAnsi="仿宋" w:hint="eastAsia"/>
          <w:szCs w:val="32"/>
        </w:rPr>
        <w:t>仅</w:t>
      </w:r>
      <w:r>
        <w:rPr>
          <w:rFonts w:ascii="仿宋_GB2312" w:hAnsi="仿宋" w:hint="eastAsia"/>
          <w:szCs w:val="32"/>
        </w:rPr>
        <w:t>包含单位本级。</w:t>
      </w:r>
    </w:p>
    <w:p w:rsidR="00511371" w:rsidRDefault="00511371" w:rsidP="00511371">
      <w:pPr>
        <w:ind w:firstLineChars="200" w:firstLine="630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511371" w:rsidRDefault="00511371" w:rsidP="00511371">
      <w:pPr>
        <w:ind w:firstLineChars="200"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宿松县妇女联合会2020年度一般公共预算财政拨款“三公”经费支出决算中，因公出国（境）费支出决算</w:t>
      </w:r>
      <w:r w:rsidR="00360114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 w:rsidR="00360114">
        <w:rPr>
          <w:rFonts w:ascii="仿宋_GB2312" w:hAnsi="仿宋" w:hint="eastAsia"/>
          <w:szCs w:val="32"/>
        </w:rPr>
        <w:t>0.0</w:t>
      </w:r>
      <w:r>
        <w:rPr>
          <w:rFonts w:ascii="仿宋_GB2312" w:hAnsi="仿宋" w:hint="eastAsia"/>
          <w:szCs w:val="32"/>
        </w:rPr>
        <w:t>%;公务接待费支出决算</w:t>
      </w:r>
      <w:r w:rsidR="00360114">
        <w:rPr>
          <w:rFonts w:ascii="仿宋_GB2312" w:hAnsi="仿宋" w:hint="eastAsia"/>
          <w:szCs w:val="32"/>
        </w:rPr>
        <w:t>1.35</w:t>
      </w:r>
      <w:r>
        <w:rPr>
          <w:rFonts w:ascii="仿宋_GB2312" w:hAnsi="仿宋" w:hint="eastAsia"/>
          <w:szCs w:val="32"/>
        </w:rPr>
        <w:t>万元，占</w:t>
      </w:r>
      <w:r w:rsidR="00360114">
        <w:rPr>
          <w:rFonts w:ascii="仿宋_GB2312" w:hAnsi="仿宋" w:hint="eastAsia"/>
          <w:szCs w:val="32"/>
        </w:rPr>
        <w:t>100.0</w:t>
      </w:r>
      <w:r>
        <w:rPr>
          <w:rFonts w:ascii="仿宋_GB2312" w:hAnsi="仿宋" w:hint="eastAsia"/>
          <w:szCs w:val="32"/>
        </w:rPr>
        <w:t>%；公务用车购置及运行维护费支出决算</w:t>
      </w:r>
      <w:r w:rsidR="00360114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 w:rsidR="00360114">
        <w:rPr>
          <w:rFonts w:ascii="仿宋_GB2312" w:hAnsi="仿宋" w:hint="eastAsia"/>
          <w:szCs w:val="32"/>
        </w:rPr>
        <w:t>0.0</w:t>
      </w:r>
      <w:r>
        <w:rPr>
          <w:rFonts w:ascii="仿宋_GB2312" w:hAnsi="仿宋" w:hint="eastAsia"/>
          <w:szCs w:val="32"/>
        </w:rPr>
        <w:t>%。具体情况如下：</w:t>
      </w:r>
    </w:p>
    <w:p w:rsidR="00360114" w:rsidRDefault="00511371" w:rsidP="00511371">
      <w:pPr>
        <w:ind w:firstLineChars="200" w:firstLine="630"/>
        <w:rPr>
          <w:rFonts w:ascii="楷体_GB2312" w:eastAsia="楷体_GB2312" w:cs="宋体"/>
          <w:color w:val="FF0000"/>
          <w:szCs w:val="32"/>
        </w:rPr>
      </w:pPr>
      <w:r>
        <w:rPr>
          <w:rFonts w:ascii="仿宋_GB2312" w:hAnsi="仿宋" w:hint="eastAsia"/>
          <w:b/>
          <w:bCs/>
          <w:szCs w:val="32"/>
        </w:rPr>
        <w:t>1.因公出国（境）费支出</w:t>
      </w:r>
      <w:r w:rsidR="00360114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万元，与2020年度预算相比，</w:t>
      </w:r>
      <w:r w:rsidR="00360114">
        <w:rPr>
          <w:rFonts w:ascii="仿宋_GB2312" w:hAnsi="仿宋" w:hint="eastAsia"/>
          <w:szCs w:val="32"/>
        </w:rPr>
        <w:t>无</w:t>
      </w:r>
      <w:r w:rsidR="00360114" w:rsidRPr="00360114">
        <w:rPr>
          <w:rFonts w:ascii="仿宋_GB2312" w:hAnsi="仿宋" w:hint="eastAsia"/>
          <w:szCs w:val="32"/>
        </w:rPr>
        <w:t>增减变动，原因是2020年度未安排因公出国（境）计划。故2020年宿松县妇女联合会因公出国（境）团组0次，出国（境）0人次</w:t>
      </w:r>
      <w:r w:rsidR="00360114">
        <w:rPr>
          <w:rFonts w:ascii="仿宋_GB2312" w:hAnsi="仿宋" w:hint="eastAsia"/>
          <w:szCs w:val="32"/>
        </w:rPr>
        <w:t>。</w:t>
      </w:r>
    </w:p>
    <w:p w:rsidR="00511371" w:rsidRDefault="00511371" w:rsidP="00360114">
      <w:pPr>
        <w:ind w:firstLineChars="200" w:firstLine="63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b/>
          <w:bCs/>
          <w:szCs w:val="32"/>
        </w:rPr>
        <w:t>2.公务接待费支出</w:t>
      </w:r>
      <w:r w:rsidR="00360114">
        <w:rPr>
          <w:rFonts w:ascii="仿宋_GB2312" w:hAnsi="仿宋" w:hint="eastAsia"/>
          <w:szCs w:val="32"/>
        </w:rPr>
        <w:t>1.35</w:t>
      </w:r>
      <w:r>
        <w:rPr>
          <w:rFonts w:ascii="仿宋_GB2312" w:hAnsi="仿宋" w:hint="eastAsia"/>
          <w:szCs w:val="32"/>
        </w:rPr>
        <w:t>万元, 与2020年度预算相比，增加</w:t>
      </w:r>
      <w:r w:rsidR="00360114">
        <w:rPr>
          <w:rFonts w:ascii="仿宋_GB2312" w:hAnsi="仿宋" w:hint="eastAsia"/>
          <w:szCs w:val="32"/>
        </w:rPr>
        <w:t>0.75</w:t>
      </w:r>
      <w:r>
        <w:rPr>
          <w:rFonts w:ascii="仿宋_GB2312" w:hAnsi="仿宋" w:hint="eastAsia"/>
          <w:szCs w:val="32"/>
        </w:rPr>
        <w:t>万元，增长</w:t>
      </w:r>
      <w:r w:rsidR="00360114">
        <w:rPr>
          <w:rFonts w:ascii="仿宋_GB2312" w:hAnsi="仿宋" w:hint="eastAsia"/>
          <w:szCs w:val="32"/>
        </w:rPr>
        <w:t>125</w:t>
      </w:r>
      <w:r>
        <w:rPr>
          <w:rFonts w:ascii="仿宋_GB2312" w:hAnsi="仿宋" w:hint="eastAsia"/>
          <w:szCs w:val="32"/>
        </w:rPr>
        <w:t>%，增长的原因是</w:t>
      </w:r>
      <w:r w:rsidR="00360114">
        <w:rPr>
          <w:rFonts w:ascii="仿宋_GB2312" w:hAnsi="仿宋" w:hint="eastAsia"/>
          <w:szCs w:val="32"/>
        </w:rPr>
        <w:t>招商引资任务增加，洽谈接待工作增多</w:t>
      </w:r>
      <w:r>
        <w:rPr>
          <w:rFonts w:ascii="仿宋_GB2312" w:hAnsi="仿宋" w:hint="eastAsia"/>
          <w:szCs w:val="32"/>
        </w:rPr>
        <w:t>。2020年宿松县妇女联合会国内公务接待共</w:t>
      </w:r>
      <w:r w:rsidR="00237C24">
        <w:rPr>
          <w:rFonts w:ascii="仿宋_GB2312" w:hAnsi="仿宋" w:hint="eastAsia"/>
          <w:szCs w:val="32"/>
        </w:rPr>
        <w:t>17</w:t>
      </w:r>
      <w:r>
        <w:rPr>
          <w:rFonts w:ascii="仿宋_GB2312" w:hAnsi="仿宋" w:hint="eastAsia"/>
          <w:szCs w:val="32"/>
        </w:rPr>
        <w:t>批次（其中外事接待</w:t>
      </w:r>
      <w:r w:rsidR="00237C24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批次），</w:t>
      </w:r>
      <w:r w:rsidR="00237C24">
        <w:rPr>
          <w:rFonts w:ascii="仿宋_GB2312" w:hAnsi="仿宋" w:hint="eastAsia"/>
          <w:szCs w:val="32"/>
        </w:rPr>
        <w:t>195</w:t>
      </w:r>
      <w:r>
        <w:rPr>
          <w:rFonts w:ascii="仿宋_GB2312" w:hAnsi="仿宋" w:hint="eastAsia"/>
          <w:szCs w:val="32"/>
        </w:rPr>
        <w:t>人次（其中外事接待</w:t>
      </w:r>
      <w:r w:rsidR="00237C24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人次）。</w:t>
      </w:r>
      <w:r>
        <w:rPr>
          <w:rFonts w:ascii="仿宋_GB2312" w:hAnsi="仿宋" w:hint="eastAsia"/>
          <w:color w:val="000000"/>
          <w:szCs w:val="32"/>
        </w:rPr>
        <w:t>经费使用贯彻党中央“八项规定”和</w:t>
      </w:r>
      <w:r>
        <w:rPr>
          <w:rFonts w:ascii="仿宋_GB2312" w:hAnsi="宋体" w:cs="宋体" w:hint="eastAsia"/>
          <w:color w:val="000000"/>
          <w:kern w:val="0"/>
          <w:szCs w:val="32"/>
        </w:rPr>
        <w:t>安徽省实施细则</w:t>
      </w:r>
      <w:r>
        <w:rPr>
          <w:rFonts w:ascii="仿宋_GB2312" w:hAnsi="仿宋" w:hint="eastAsia"/>
          <w:color w:val="000000"/>
          <w:szCs w:val="32"/>
        </w:rPr>
        <w:t>，严格执行《党政机关厉行节约反对浪费条例》、《宿松县党政机关公务接待经费管理暂行办法》（财行〔2015〕96号）相关规定。</w:t>
      </w:r>
    </w:p>
    <w:p w:rsidR="00511371" w:rsidRDefault="00511371" w:rsidP="00511371">
      <w:pPr>
        <w:ind w:firstLineChars="200" w:firstLine="630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3.公务用车购置及运行维护费支出</w:t>
      </w:r>
      <w:r w:rsidR="00237C24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万元，与2020年度预</w:t>
      </w:r>
      <w:r>
        <w:rPr>
          <w:rFonts w:ascii="仿宋_GB2312" w:hAnsi="仿宋" w:hint="eastAsia"/>
          <w:szCs w:val="32"/>
        </w:rPr>
        <w:lastRenderedPageBreak/>
        <w:t>算相比</w:t>
      </w:r>
      <w:r w:rsidR="00237C24">
        <w:rPr>
          <w:rFonts w:ascii="仿宋_GB2312" w:hAnsi="仿宋" w:hint="eastAsia"/>
          <w:szCs w:val="32"/>
        </w:rPr>
        <w:t>持平，</w:t>
      </w:r>
      <w:r w:rsidR="00237C24">
        <w:rPr>
          <w:rFonts w:ascii="仿宋_GB2312" w:hAnsi="微软雅黑" w:cs="仿宋_GB2312"/>
          <w:color w:val="000000"/>
          <w:szCs w:val="32"/>
        </w:rPr>
        <w:t>原因是新一轮车改下，我单位没有公务用车，公务用车购置及运行费支出与上年保持不变</w:t>
      </w:r>
      <w:r>
        <w:rPr>
          <w:rFonts w:ascii="仿宋_GB2312" w:hAnsi="仿宋" w:hint="eastAsia"/>
          <w:szCs w:val="32"/>
        </w:rPr>
        <w:t>。2020年没有安排公务用车购置费</w:t>
      </w:r>
      <w:r>
        <w:rPr>
          <w:rFonts w:ascii="楷体_GB2312" w:eastAsia="楷体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公务用车运行维护费</w:t>
      </w:r>
      <w:r w:rsidR="00237C24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万元，与2020年度预算相比</w:t>
      </w:r>
      <w:r w:rsidR="00237C24">
        <w:rPr>
          <w:rFonts w:ascii="仿宋_GB2312" w:hAnsi="仿宋" w:hint="eastAsia"/>
          <w:szCs w:val="32"/>
        </w:rPr>
        <w:t>持平</w:t>
      </w:r>
      <w:r>
        <w:rPr>
          <w:rFonts w:ascii="仿宋_GB2312" w:hAnsi="仿宋" w:hint="eastAsia"/>
          <w:szCs w:val="32"/>
        </w:rPr>
        <w:t>，原因是</w:t>
      </w:r>
      <w:r w:rsidR="00237C24">
        <w:rPr>
          <w:rFonts w:ascii="仿宋_GB2312" w:hAnsi="仿宋" w:hint="eastAsia"/>
          <w:szCs w:val="32"/>
        </w:rPr>
        <w:t>本单位没有公务用车</w:t>
      </w:r>
      <w:r>
        <w:rPr>
          <w:rFonts w:ascii="仿宋_GB2312" w:hAnsi="仿宋" w:hint="eastAsia"/>
          <w:szCs w:val="32"/>
        </w:rPr>
        <w:t>。截至2020年12月31日，宿松县妇女联合会开支财政拨款的公务用车保有量为</w:t>
      </w:r>
      <w:r w:rsidR="00237C24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辆。</w:t>
      </w:r>
    </w:p>
    <w:p w:rsidR="00511371" w:rsidRDefault="00511371" w:rsidP="00511371">
      <w:pPr>
        <w:tabs>
          <w:tab w:val="left" w:pos="2198"/>
        </w:tabs>
      </w:pPr>
      <w:r>
        <w:tab/>
      </w:r>
    </w:p>
    <w:p w:rsidR="00850099" w:rsidRPr="00511371" w:rsidRDefault="00850099" w:rsidP="00511371"/>
    <w:sectPr w:rsidR="00850099" w:rsidRPr="00511371" w:rsidSect="004E249C">
      <w:footerReference w:type="even" r:id="rId6"/>
      <w:footerReference w:type="default" r:id="rId7"/>
      <w:pgSz w:w="11906" w:h="16838"/>
      <w:pgMar w:top="2155" w:right="1531" w:bottom="1588" w:left="1588" w:header="0" w:footer="1588" w:gutter="0"/>
      <w:cols w:space="720"/>
      <w:docGrid w:type="linesAndChars" w:linePitch="56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0C" w:rsidRDefault="00E0510C" w:rsidP="00C948A4">
      <w:r>
        <w:separator/>
      </w:r>
    </w:p>
  </w:endnote>
  <w:endnote w:type="continuationSeparator" w:id="1">
    <w:p w:rsidR="00E0510C" w:rsidRDefault="00E0510C" w:rsidP="00C9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60" w:rsidRDefault="003445FD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6D7F07">
      <w:rPr>
        <w:rStyle w:val="a5"/>
      </w:rPr>
      <w:instrText xml:space="preserve">PAGE  </w:instrText>
    </w:r>
    <w:r>
      <w:fldChar w:fldCharType="separate"/>
    </w:r>
    <w:r w:rsidR="006D7F07">
      <w:rPr>
        <w:rStyle w:val="a5"/>
      </w:rPr>
      <w:t>1</w:t>
    </w:r>
    <w:r>
      <w:fldChar w:fldCharType="end"/>
    </w:r>
  </w:p>
  <w:p w:rsidR="00554B60" w:rsidRDefault="004E29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60" w:rsidRDefault="006D7F07">
    <w:pPr>
      <w:pStyle w:val="a4"/>
      <w:framePr w:wrap="around" w:vAnchor="text" w:hAnchor="margin" w:xAlign="right" w:y="1"/>
      <w:rPr>
        <w:rStyle w:val="a5"/>
        <w:rFonts w:ascii="仿宋_GB2312"/>
        <w:sz w:val="28"/>
      </w:rPr>
    </w:pPr>
    <w:r>
      <w:rPr>
        <w:rStyle w:val="a5"/>
        <w:rFonts w:ascii="仿宋_GB2312" w:hint="eastAsia"/>
        <w:sz w:val="28"/>
      </w:rPr>
      <w:t>-</w:t>
    </w:r>
    <w:r w:rsidR="003445FD"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 PAGE </w:instrText>
    </w:r>
    <w:r w:rsidR="003445FD">
      <w:rPr>
        <w:rFonts w:ascii="仿宋_GB2312" w:hint="eastAsia"/>
        <w:sz w:val="28"/>
        <w:szCs w:val="28"/>
      </w:rPr>
      <w:fldChar w:fldCharType="separate"/>
    </w:r>
    <w:r w:rsidR="004E298F">
      <w:rPr>
        <w:rStyle w:val="a5"/>
        <w:rFonts w:ascii="仿宋_GB2312"/>
        <w:noProof/>
        <w:sz w:val="28"/>
        <w:szCs w:val="28"/>
      </w:rPr>
      <w:t>1</w:t>
    </w:r>
    <w:r w:rsidR="003445FD">
      <w:rPr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>-</w:t>
    </w:r>
  </w:p>
  <w:p w:rsidR="00554B60" w:rsidRDefault="004E298F">
    <w:pPr>
      <w:pStyle w:val="a4"/>
      <w:ind w:right="360"/>
      <w:jc w:val="right"/>
      <w:rPr>
        <w:rFonts w:ascii="仿宋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0C" w:rsidRDefault="00E0510C" w:rsidP="00C948A4">
      <w:r>
        <w:separator/>
      </w:r>
    </w:p>
  </w:footnote>
  <w:footnote w:type="continuationSeparator" w:id="1">
    <w:p w:rsidR="00E0510C" w:rsidRDefault="00E0510C" w:rsidP="00C94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F1A"/>
    <w:rsid w:val="000A4B1E"/>
    <w:rsid w:val="001A6653"/>
    <w:rsid w:val="00237C24"/>
    <w:rsid w:val="003445FD"/>
    <w:rsid w:val="00360114"/>
    <w:rsid w:val="00393E9C"/>
    <w:rsid w:val="004E249C"/>
    <w:rsid w:val="004E298F"/>
    <w:rsid w:val="00504AD8"/>
    <w:rsid w:val="00511371"/>
    <w:rsid w:val="005468AA"/>
    <w:rsid w:val="005700D7"/>
    <w:rsid w:val="006D7F07"/>
    <w:rsid w:val="00841F1A"/>
    <w:rsid w:val="00850099"/>
    <w:rsid w:val="00940EFF"/>
    <w:rsid w:val="00A75827"/>
    <w:rsid w:val="00B2463A"/>
    <w:rsid w:val="00C948A4"/>
    <w:rsid w:val="00C95355"/>
    <w:rsid w:val="00E0510C"/>
    <w:rsid w:val="00F012A0"/>
    <w:rsid w:val="00F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7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8A4"/>
    <w:rPr>
      <w:sz w:val="18"/>
      <w:szCs w:val="18"/>
    </w:rPr>
  </w:style>
  <w:style w:type="paragraph" w:styleId="a4">
    <w:name w:val="footer"/>
    <w:basedOn w:val="a"/>
    <w:link w:val="Char0"/>
    <w:unhideWhenUsed/>
    <w:rsid w:val="00C94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948A4"/>
    <w:rPr>
      <w:sz w:val="18"/>
      <w:szCs w:val="18"/>
    </w:rPr>
  </w:style>
  <w:style w:type="character" w:customStyle="1" w:styleId="text-selectable">
    <w:name w:val="text-selectable"/>
    <w:basedOn w:val="a0"/>
    <w:rsid w:val="00B2463A"/>
  </w:style>
  <w:style w:type="character" w:styleId="a5">
    <w:name w:val="page number"/>
    <w:basedOn w:val="a0"/>
    <w:rsid w:val="00511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911</Characters>
  <Application>Microsoft Office Word</Application>
  <DocSecurity>0</DocSecurity>
  <Lines>7</Lines>
  <Paragraphs>2</Paragraphs>
  <ScaleCrop>false</ScaleCrop>
  <Company>微软中国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妇女联合会收文员</dc:creator>
  <cp:keywords/>
  <dc:description/>
  <cp:lastModifiedBy>妇女联合会收文员</cp:lastModifiedBy>
  <cp:revision>2</cp:revision>
  <dcterms:created xsi:type="dcterms:W3CDTF">2021-09-09T03:00:00Z</dcterms:created>
  <dcterms:modified xsi:type="dcterms:W3CDTF">2021-09-09T03:00:00Z</dcterms:modified>
</cp:coreProperties>
</file>